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Zgłoszenie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do: ,, Otwartego konkursu na gminnego animatora sportu dzieci i młodzieży.”</w:t>
      </w:r>
    </w:p>
    <w:p w:rsidR="00000000" w:rsidDel="00000000" w:rsidP="00000000" w:rsidRDefault="00000000" w:rsidRPr="00000000" w14:paraId="0000000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1.Imię i nazwisko kandydata:………………………………………………………………………………………………………………..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2.Miejsce zatrudnienia:………………………………………………………………………………………………………………………..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3.Stanowisko:……………………………………………………………………………………………………………………………………….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4.Liczba startów podopiecznych w zawodach rozgrywanych w ramach Gminnych Igrzysk Dzieci:</w:t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5.Liczba startów podopiecznych w zawodach rozgrywanych w ramach Gminnych Igrzysk Młodzieży Szkolnej:……………………………………………………………………………………………………………………………………………….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6. Liczba przepracowanych godzin poświęconych na sędziowanie zawodów sportowych rozgrywanych w  ramach Gminnych Igrzysk Dzieci oraz Gminnych Igrzysk Młodzieży Szkolnej:…………………………………..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7.Największe osiągnięcie sportowe podopiecznych w roku szkolnym 2022/2023:………………………………</w:t>
      </w:r>
    </w:p>
    <w:p w:rsidR="00000000" w:rsidDel="00000000" w:rsidP="00000000" w:rsidRDefault="00000000" w:rsidRPr="00000000" w14:paraId="0000000F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…………………………………………………….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podpis kandydata</w:t>
      </w:r>
    </w:p>
    <w:p w:rsidR="00000000" w:rsidDel="00000000" w:rsidP="00000000" w:rsidRDefault="00000000" w:rsidRPr="00000000" w14:paraId="00000012">
      <w:pPr>
        <w:spacing w:line="48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Zgłoszenia proszę składać do dnia 14 czerwca 2023 r. w Gminnym Ośrodku Kultury w Nowej Wsi Lęborskiej, ul . Lęborska 20.</w:t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A0F5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A0F5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h6QbYOsiWsnpiRLmKZlhe7jyw==">CgMxLjAyCGguZ2pkZ3hzOAByITFRU1FBcUctOE1XSVUwVEdjVUpyVEQ3TmdBNExSTl9Ibg==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2018-05-21T14:02:00Z</dcterms:created>
  <dc:creator>start2</dc:creator>
</cp:coreProperties>
</file>