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E5" w:rsidRPr="009D7AE5" w:rsidRDefault="009D7AE5" w:rsidP="009D7AE5">
      <w:pPr>
        <w:pStyle w:val="Stopka"/>
        <w:jc w:val="center"/>
        <w:rPr>
          <w:b/>
          <w:sz w:val="24"/>
        </w:rPr>
      </w:pPr>
      <w:r w:rsidRPr="009D7AE5">
        <w:rPr>
          <w:b/>
          <w:sz w:val="24"/>
        </w:rPr>
        <w:t>XV Otwarty Rajd Turystyczny Cyklistów “Jesteśmy w Unii”</w:t>
      </w:r>
    </w:p>
    <w:p w:rsidR="009D7AE5" w:rsidRPr="009D7AE5" w:rsidRDefault="009D7AE5" w:rsidP="009D7AE5">
      <w:pPr>
        <w:pStyle w:val="Stopka"/>
        <w:jc w:val="center"/>
        <w:rPr>
          <w:b/>
          <w:sz w:val="24"/>
        </w:rPr>
      </w:pPr>
    </w:p>
    <w:p w:rsidR="009D7AE5" w:rsidRPr="009C3C11" w:rsidRDefault="009D7AE5" w:rsidP="009D7AE5">
      <w:pPr>
        <w:pStyle w:val="Nagwek2"/>
        <w:rPr>
          <w:b/>
          <w:color w:val="808080"/>
        </w:rPr>
      </w:pPr>
      <w:r w:rsidRPr="009C3C11">
        <w:rPr>
          <w:b/>
          <w:color w:val="808080"/>
        </w:rPr>
        <w:t>I. CEL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sz w:val="24"/>
        </w:rPr>
        <w:t xml:space="preserve">Uczczenie w środowiskach lokalnych wejścia Polski do Unii Europejskiej. </w:t>
      </w:r>
    </w:p>
    <w:p w:rsidR="009D7AE5" w:rsidRDefault="009D7AE5" w:rsidP="009D7AE5">
      <w:pPr>
        <w:ind w:left="284"/>
        <w:jc w:val="both"/>
        <w:rPr>
          <w:sz w:val="24"/>
        </w:rPr>
      </w:pPr>
    </w:p>
    <w:p w:rsidR="009D7AE5" w:rsidRPr="009C3C11" w:rsidRDefault="009D7AE5" w:rsidP="009D7AE5">
      <w:pPr>
        <w:jc w:val="both"/>
        <w:rPr>
          <w:b/>
          <w:color w:val="808080"/>
          <w:sz w:val="24"/>
        </w:rPr>
      </w:pPr>
      <w:r w:rsidRPr="009C3C11">
        <w:rPr>
          <w:b/>
          <w:color w:val="808080"/>
          <w:sz w:val="24"/>
        </w:rPr>
        <w:t>II. ORGANIZATORZY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sz w:val="24"/>
        </w:rPr>
        <w:t>Starostwo Powiatowe w Lęborku, Urząd Gminy Nowa Wieś Lęborska, Komenda Powiatowa Policji w Lęborku, Gminny Ośrodek Kultury w Nowej Wsi Lęborski</w:t>
      </w:r>
      <w:r w:rsidR="00F44AF9">
        <w:rPr>
          <w:sz w:val="24"/>
        </w:rPr>
        <w:t>ej, Centrum Sportowe “Mistral”</w:t>
      </w:r>
      <w:r>
        <w:rPr>
          <w:sz w:val="24"/>
        </w:rPr>
        <w:t>, Nadleśnictwo Lębork, Nadleśnictwo Cewice, Ochotnicza Straż Pożarna w Lęborku i Leśnicach, Koło Gospodyń Wiejskich w Leśnicach, Sołectwo Dziechlino.</w:t>
      </w:r>
    </w:p>
    <w:p w:rsidR="009D7AE5" w:rsidRPr="00DE0B4B" w:rsidRDefault="009D7AE5" w:rsidP="009D7AE5">
      <w:pPr>
        <w:ind w:left="284"/>
        <w:jc w:val="both"/>
        <w:rPr>
          <w:b/>
          <w:sz w:val="24"/>
        </w:rPr>
      </w:pPr>
    </w:p>
    <w:p w:rsidR="009D7AE5" w:rsidRPr="009C3C11" w:rsidRDefault="009D7AE5" w:rsidP="009D7AE5">
      <w:pPr>
        <w:jc w:val="both"/>
        <w:rPr>
          <w:b/>
          <w:color w:val="808080"/>
          <w:sz w:val="24"/>
        </w:rPr>
      </w:pPr>
      <w:r w:rsidRPr="009C3C11">
        <w:rPr>
          <w:b/>
          <w:color w:val="808080"/>
          <w:sz w:val="24"/>
        </w:rPr>
        <w:t>III. TERMIN, MIEJSCE I TRASA RAJDU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b/>
          <w:sz w:val="24"/>
        </w:rPr>
        <w:t>1 maja 2017</w:t>
      </w:r>
      <w:r w:rsidRPr="00B93B8F">
        <w:rPr>
          <w:b/>
          <w:sz w:val="24"/>
        </w:rPr>
        <w:t xml:space="preserve"> r</w:t>
      </w:r>
      <w:r>
        <w:rPr>
          <w:sz w:val="24"/>
        </w:rPr>
        <w:t>. (poniedziałek) Rozpoczęcie rajdu godz. 12.00 zakończenie godz.16.00.</w:t>
      </w:r>
    </w:p>
    <w:p w:rsidR="009D7AE5" w:rsidRDefault="009D7AE5" w:rsidP="009D7AE5">
      <w:pPr>
        <w:ind w:left="284" w:hanging="708"/>
        <w:jc w:val="both"/>
        <w:rPr>
          <w:sz w:val="24"/>
        </w:rPr>
      </w:pPr>
      <w:r>
        <w:rPr>
          <w:sz w:val="24"/>
        </w:rPr>
        <w:t xml:space="preserve">            Start honorowy o godz. 12.00 z dziedzińca Starostwa Powiatowego, ul. Czołgistów 5 </w:t>
      </w:r>
      <w:r>
        <w:rPr>
          <w:sz w:val="24"/>
        </w:rPr>
        <w:br/>
        <w:t>w  Lęborku.</w:t>
      </w:r>
    </w:p>
    <w:p w:rsidR="009D7AE5" w:rsidRDefault="009D7AE5" w:rsidP="009D7AE5">
      <w:pPr>
        <w:tabs>
          <w:tab w:val="left" w:pos="284"/>
        </w:tabs>
        <w:ind w:left="708" w:hanging="708"/>
        <w:jc w:val="both"/>
        <w:rPr>
          <w:sz w:val="24"/>
        </w:rPr>
      </w:pPr>
      <w:r>
        <w:rPr>
          <w:sz w:val="24"/>
        </w:rPr>
        <w:t xml:space="preserve">     Przejazd ulicami miasta na miejsce startu ostrego.</w:t>
      </w:r>
    </w:p>
    <w:p w:rsidR="009D7AE5" w:rsidRDefault="009D7AE5" w:rsidP="009D7AE5">
      <w:pPr>
        <w:ind w:left="708" w:hanging="708"/>
        <w:jc w:val="both"/>
        <w:rPr>
          <w:sz w:val="24"/>
        </w:rPr>
      </w:pPr>
      <w:r>
        <w:rPr>
          <w:sz w:val="24"/>
        </w:rPr>
        <w:t xml:space="preserve">     Start ostry 12.30 – budynek WAK Jednostki Wojskowej ul. B. Krzywoustego,</w:t>
      </w:r>
    </w:p>
    <w:p w:rsidR="009D7AE5" w:rsidRDefault="009D7AE5" w:rsidP="009D7AE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asfaltowa szosa do Osowa , droga wojewódzka nr 214,</w:t>
      </w:r>
    </w:p>
    <w:p w:rsidR="009D7AE5" w:rsidRDefault="009D7AE5" w:rsidP="009D7AE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 Osowa do Maszewa, droga powiatowa nr 335,</w:t>
      </w:r>
    </w:p>
    <w:p w:rsidR="009D7AE5" w:rsidRDefault="009D7AE5" w:rsidP="009D7AE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 Maszewa asfaltowa trasa do Krępkowic, droga powi</w:t>
      </w:r>
      <w:r>
        <w:rPr>
          <w:sz w:val="24"/>
        </w:rPr>
        <w:t>a</w:t>
      </w:r>
      <w:r>
        <w:rPr>
          <w:sz w:val="24"/>
        </w:rPr>
        <w:t>towa nr 337,</w:t>
      </w:r>
    </w:p>
    <w:p w:rsidR="009D7AE5" w:rsidRDefault="009D7AE5" w:rsidP="009D7AE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przejazd przez wieś Krępkowice (bruk),</w:t>
      </w:r>
    </w:p>
    <w:p w:rsidR="009D7AE5" w:rsidRDefault="009D7AE5" w:rsidP="009D7AE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 Krępkowic do Dziechlina droga polna twarda,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sz w:val="24"/>
        </w:rPr>
        <w:t>Meta – przy Świetlicy w Dziechlinie, Gmina Nowa Wieś Lęborska</w:t>
      </w:r>
    </w:p>
    <w:p w:rsidR="009D7AE5" w:rsidRDefault="009D7AE5" w:rsidP="009D7AE5">
      <w:pPr>
        <w:jc w:val="both"/>
        <w:rPr>
          <w:sz w:val="24"/>
        </w:rPr>
      </w:pPr>
      <w:r>
        <w:rPr>
          <w:sz w:val="24"/>
        </w:rPr>
        <w:t xml:space="preserve">     Dekoracje zwycięzców - 15.10 – 15.30 w </w:t>
      </w:r>
      <w:r>
        <w:rPr>
          <w:b/>
          <w:bCs/>
          <w:sz w:val="24"/>
        </w:rPr>
        <w:t>Dziechlinie podczas Festynu Jesteśmy w Unii.</w:t>
      </w:r>
    </w:p>
    <w:p w:rsidR="009D7AE5" w:rsidRDefault="009D7AE5" w:rsidP="009D7AE5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13.00 „</w:t>
      </w:r>
      <w:r w:rsidRPr="00B75214">
        <w:rPr>
          <w:b/>
          <w:sz w:val="24"/>
        </w:rPr>
        <w:t>Piknik Wiosenny</w:t>
      </w:r>
      <w:r>
        <w:rPr>
          <w:b/>
          <w:sz w:val="24"/>
        </w:rPr>
        <w:t xml:space="preserve">” </w:t>
      </w:r>
      <w:r>
        <w:rPr>
          <w:b/>
          <w:bCs/>
          <w:sz w:val="24"/>
        </w:rPr>
        <w:t xml:space="preserve"> Jesteśmy w Unii</w:t>
      </w:r>
      <w:r w:rsidRPr="00742314">
        <w:rPr>
          <w:sz w:val="24"/>
        </w:rPr>
        <w:t xml:space="preserve"> </w:t>
      </w:r>
      <w:r w:rsidRPr="00742314">
        <w:rPr>
          <w:b/>
          <w:sz w:val="24"/>
        </w:rPr>
        <w:t>w</w:t>
      </w:r>
      <w:r>
        <w:rPr>
          <w:sz w:val="24"/>
        </w:rPr>
        <w:t xml:space="preserve"> </w:t>
      </w:r>
      <w:r>
        <w:rPr>
          <w:b/>
          <w:bCs/>
          <w:sz w:val="24"/>
        </w:rPr>
        <w:t>Dziechlinie</w:t>
      </w:r>
    </w:p>
    <w:p w:rsidR="009D7AE5" w:rsidRDefault="009D7AE5" w:rsidP="009D7AE5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Powrót do Lęborka</w:t>
      </w:r>
    </w:p>
    <w:p w:rsidR="009D7AE5" w:rsidRDefault="009D7AE5" w:rsidP="009D7AE5">
      <w:pPr>
        <w:jc w:val="both"/>
        <w:rPr>
          <w:sz w:val="24"/>
        </w:rPr>
      </w:pPr>
    </w:p>
    <w:p w:rsidR="009D7AE5" w:rsidRDefault="009D7AE5" w:rsidP="009D7AE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 Dziechlina do Małoszyc droga polna twarda,</w:t>
      </w:r>
    </w:p>
    <w:p w:rsidR="009D7AE5" w:rsidRDefault="009D7AE5" w:rsidP="009D7AE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 Małoszyc do Lęborka, droga powiatowa nr 339,</w:t>
      </w:r>
    </w:p>
    <w:p w:rsidR="009D7AE5" w:rsidRDefault="009D7AE5" w:rsidP="009D7AE5">
      <w:pPr>
        <w:jc w:val="both"/>
        <w:rPr>
          <w:sz w:val="24"/>
        </w:rPr>
      </w:pPr>
    </w:p>
    <w:p w:rsidR="009D7AE5" w:rsidRPr="007313E1" w:rsidRDefault="009D7AE5" w:rsidP="009D7AE5">
      <w:pPr>
        <w:jc w:val="both"/>
        <w:rPr>
          <w:b/>
          <w:color w:val="808080"/>
          <w:sz w:val="24"/>
        </w:rPr>
      </w:pPr>
      <w:r w:rsidRPr="009C3C11">
        <w:rPr>
          <w:b/>
          <w:color w:val="808080"/>
          <w:sz w:val="24"/>
        </w:rPr>
        <w:t>IV. ZGŁOSZENIA</w:t>
      </w:r>
    </w:p>
    <w:p w:rsidR="009D7AE5" w:rsidRDefault="009D7AE5" w:rsidP="009D7AE5">
      <w:pPr>
        <w:ind w:left="284"/>
        <w:jc w:val="both"/>
        <w:rPr>
          <w:sz w:val="18"/>
          <w:szCs w:val="18"/>
        </w:rPr>
      </w:pPr>
      <w:r>
        <w:rPr>
          <w:b/>
          <w:position w:val="5"/>
          <w:sz w:val="24"/>
        </w:rPr>
        <w:t>Zapisy przed startem od godz.11. 00 w holu głównym Starostwa Powiatowego w Lęborku</w:t>
      </w:r>
      <w:r>
        <w:rPr>
          <w:sz w:val="18"/>
          <w:szCs w:val="18"/>
        </w:rPr>
        <w:t xml:space="preserve"> 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sz w:val="18"/>
          <w:szCs w:val="18"/>
        </w:rPr>
        <w:t xml:space="preserve">                                      </w:t>
      </w:r>
    </w:p>
    <w:p w:rsidR="009D7AE5" w:rsidRPr="009C3C11" w:rsidRDefault="009D7AE5" w:rsidP="009D7AE5">
      <w:pPr>
        <w:jc w:val="both"/>
        <w:rPr>
          <w:b/>
          <w:color w:val="808080"/>
          <w:sz w:val="24"/>
        </w:rPr>
      </w:pPr>
      <w:r w:rsidRPr="009C3C11">
        <w:rPr>
          <w:b/>
          <w:color w:val="808080"/>
          <w:sz w:val="24"/>
        </w:rPr>
        <w:t>V. UCZESTNICTWO</w:t>
      </w:r>
    </w:p>
    <w:p w:rsidR="009D7AE5" w:rsidRDefault="00F44AF9" w:rsidP="009D7AE5">
      <w:pPr>
        <w:ind w:left="283"/>
        <w:jc w:val="both"/>
        <w:rPr>
          <w:sz w:val="24"/>
        </w:rPr>
      </w:pPr>
      <w:r>
        <w:rPr>
          <w:b/>
          <w:sz w:val="24"/>
        </w:rPr>
        <w:t>X</w:t>
      </w:r>
      <w:r w:rsidR="009D7AE5">
        <w:rPr>
          <w:b/>
          <w:sz w:val="24"/>
        </w:rPr>
        <w:t>V Otwarty Rajd Turystyczny Cyklistów ,,Jesteśmy w Unii”</w:t>
      </w:r>
      <w:r w:rsidR="009D7AE5">
        <w:rPr>
          <w:sz w:val="24"/>
        </w:rPr>
        <w:t xml:space="preserve"> (klasyfikacja otwarta).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sz w:val="24"/>
        </w:rPr>
        <w:t xml:space="preserve">Do startu zostaną dopuszczeni zawodnicy, którzy ukończyli 16 rok życia i posiadają aktualne badania lekarskie. </w:t>
      </w:r>
    </w:p>
    <w:p w:rsidR="009D7AE5" w:rsidRDefault="009D7AE5" w:rsidP="009D7AE5">
      <w:pPr>
        <w:ind w:left="284"/>
        <w:jc w:val="both"/>
        <w:rPr>
          <w:sz w:val="24"/>
        </w:rPr>
      </w:pPr>
    </w:p>
    <w:p w:rsidR="009D7AE5" w:rsidRPr="009C3C11" w:rsidRDefault="009D7AE5" w:rsidP="009D7AE5">
      <w:pPr>
        <w:jc w:val="both"/>
        <w:rPr>
          <w:b/>
          <w:color w:val="808080"/>
          <w:sz w:val="24"/>
        </w:rPr>
      </w:pPr>
      <w:r w:rsidRPr="009C3C11">
        <w:rPr>
          <w:b/>
          <w:color w:val="808080"/>
          <w:sz w:val="24"/>
        </w:rPr>
        <w:t>VI. NAGRODY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b/>
          <w:sz w:val="24"/>
        </w:rPr>
        <w:t>Kobiety:</w:t>
      </w:r>
      <w:r>
        <w:rPr>
          <w:sz w:val="24"/>
        </w:rPr>
        <w:t xml:space="preserve"> klasyfikacja generalna za miejsca od 1-3 nagroda rzeczowa.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b/>
          <w:sz w:val="24"/>
        </w:rPr>
        <w:t>Mężczyźni:</w:t>
      </w:r>
      <w:r>
        <w:rPr>
          <w:sz w:val="24"/>
        </w:rPr>
        <w:t xml:space="preserve"> klasyfikacja generalna za miejsca od 1- 3 nagroda rzeczowa.</w:t>
      </w:r>
    </w:p>
    <w:p w:rsidR="009D7AE5" w:rsidRDefault="009D7AE5" w:rsidP="009D7AE5">
      <w:pPr>
        <w:ind w:left="284"/>
        <w:jc w:val="both"/>
        <w:rPr>
          <w:sz w:val="24"/>
        </w:rPr>
      </w:pPr>
    </w:p>
    <w:p w:rsidR="009D7AE5" w:rsidRPr="009C3C11" w:rsidRDefault="009D7AE5" w:rsidP="009D7AE5">
      <w:pPr>
        <w:jc w:val="both"/>
        <w:rPr>
          <w:b/>
          <w:color w:val="808080"/>
          <w:sz w:val="24"/>
        </w:rPr>
      </w:pPr>
      <w:r w:rsidRPr="009C3C11">
        <w:rPr>
          <w:b/>
          <w:color w:val="808080"/>
          <w:sz w:val="24"/>
        </w:rPr>
        <w:t>VII. SPRAWY FINANSOWE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sz w:val="24"/>
        </w:rPr>
        <w:t xml:space="preserve">Koszty organizacyjne pokrywają organizatorzy. Pozostałe koszty pokrywają zawodnicy </w:t>
      </w:r>
      <w:r>
        <w:rPr>
          <w:sz w:val="24"/>
        </w:rPr>
        <w:br/>
        <w:t>i jednostki delegujące</w:t>
      </w:r>
    </w:p>
    <w:p w:rsidR="009D7AE5" w:rsidRDefault="009D7AE5" w:rsidP="009D7AE5">
      <w:pPr>
        <w:ind w:left="284"/>
        <w:jc w:val="both"/>
        <w:rPr>
          <w:sz w:val="24"/>
        </w:rPr>
      </w:pPr>
    </w:p>
    <w:p w:rsidR="009D7AE5" w:rsidRPr="009C3C11" w:rsidRDefault="009D7AE5" w:rsidP="009D7AE5">
      <w:pPr>
        <w:jc w:val="both"/>
        <w:rPr>
          <w:b/>
          <w:color w:val="808080"/>
          <w:sz w:val="24"/>
        </w:rPr>
      </w:pPr>
      <w:r w:rsidRPr="009C3C11">
        <w:rPr>
          <w:b/>
          <w:color w:val="808080"/>
          <w:sz w:val="24"/>
        </w:rPr>
        <w:t>VIII. UWAGI KOŃCOWE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sz w:val="24"/>
        </w:rPr>
        <w:t>W sprawach spornych nie objętych regulaminem decydują organizatorzy.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sz w:val="24"/>
        </w:rPr>
        <w:t>Organizatorzy zastrzegają sobie prawo ewentualnych zmian regulaminu.</w:t>
      </w:r>
    </w:p>
    <w:p w:rsidR="009D7AE5" w:rsidRDefault="009D7AE5" w:rsidP="009D7AE5">
      <w:pPr>
        <w:pStyle w:val="western"/>
        <w:spacing w:after="0"/>
      </w:pPr>
      <w:r>
        <w:tab/>
        <w:t xml:space="preserve">                                                      </w:t>
      </w:r>
    </w:p>
    <w:p w:rsidR="00902D78" w:rsidRPr="00F44AF9" w:rsidRDefault="009D7AE5" w:rsidP="00F44AF9">
      <w:pPr>
        <w:pStyle w:val="western"/>
        <w:spacing w:after="0"/>
        <w:jc w:val="center"/>
        <w:rPr>
          <w:b/>
        </w:rPr>
      </w:pPr>
      <w:r w:rsidRPr="009C3C11">
        <w:rPr>
          <w:b/>
        </w:rPr>
        <w:t>ORGANIZATORZY</w:t>
      </w:r>
      <w:bookmarkStart w:id="0" w:name="_GoBack"/>
      <w:bookmarkEnd w:id="0"/>
    </w:p>
    <w:sectPr w:rsidR="00902D78" w:rsidRPr="00F44AF9" w:rsidSect="00F44AF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52224"/>
    <w:multiLevelType w:val="hybridMultilevel"/>
    <w:tmpl w:val="FB7E969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3E93B4E"/>
    <w:multiLevelType w:val="hybridMultilevel"/>
    <w:tmpl w:val="DC52C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E5"/>
    <w:rsid w:val="001F1D8B"/>
    <w:rsid w:val="005E4CCE"/>
    <w:rsid w:val="006B3872"/>
    <w:rsid w:val="008A1C8A"/>
    <w:rsid w:val="00902D78"/>
    <w:rsid w:val="00920CA4"/>
    <w:rsid w:val="009D7AE5"/>
    <w:rsid w:val="00C7720D"/>
    <w:rsid w:val="00F44AF9"/>
    <w:rsid w:val="00F5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CD4D"/>
  <w15:chartTrackingRefBased/>
  <w15:docId w15:val="{5B6ED825-A905-49F5-8D9A-8B3A4D4F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9D7A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7AE5"/>
    <w:pPr>
      <w:keepNext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7720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customStyle="1" w:styleId="Nagwek2Znak">
    <w:name w:val="Nagłówek 2 Znak"/>
    <w:basedOn w:val="Domylnaczcionkaakapitu"/>
    <w:link w:val="Nagwek2"/>
    <w:rsid w:val="009D7A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9D7AE5"/>
    <w:pPr>
      <w:tabs>
        <w:tab w:val="center" w:pos="4819"/>
        <w:tab w:val="right" w:pos="9071"/>
      </w:tabs>
    </w:pPr>
  </w:style>
  <w:style w:type="character" w:customStyle="1" w:styleId="StopkaZnak">
    <w:name w:val="Stopka Znak"/>
    <w:basedOn w:val="Domylnaczcionkaakapitu"/>
    <w:link w:val="Stopka"/>
    <w:rsid w:val="009D7A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9D7AE5"/>
    <w:pPr>
      <w:suppressAutoHyphens w:val="0"/>
      <w:spacing w:before="100" w:beforeAutospacing="1" w:after="119"/>
    </w:pPr>
    <w:rPr>
      <w:rFonts w:ascii="Thorndale" w:hAnsi="Thornda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RP-Iwona</dc:creator>
  <cp:keywords/>
  <dc:description/>
  <cp:lastModifiedBy>RP-Iwona</cp:lastModifiedBy>
  <cp:revision>2</cp:revision>
  <dcterms:created xsi:type="dcterms:W3CDTF">2017-04-10T12:39:00Z</dcterms:created>
  <dcterms:modified xsi:type="dcterms:W3CDTF">2017-04-10T12:42:00Z</dcterms:modified>
</cp:coreProperties>
</file>